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0001858176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Sagimet Biosciences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001-41742</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950 Tower Lane, Suite 1500</w:t>
              <w:br/>
              <w:t>Foster City</w:t>
              <w:br/>
              <w:t xml:space="preserve">CALIFORNIA </w:t>
              <w:br/>
              <w:t>94404</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6505618600</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GEORGE KEMBLE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20206</w:t>
            </w:r>
          </w:p>
        </w:tc>
        <w:tc>
          <w:tcPr>
            <w:tcW w:w="1381" w:type="dxa"/>
            <w:tcBorders/>
            <w:vAlign w:val="center"/>
          </w:tcPr>
          <w:p>
            <w:pPr>
              <w:pStyle w:val="TableContents"/>
              <w:bidi w:val="0"/>
              <w:spacing w:before="0" w:after="283"/>
              <w:jc w:val="left"/>
              <w:rPr/>
            </w:pPr>
            <w:r>
              <w:rPr/>
              <w:t>193371.42</w:t>
            </w:r>
          </w:p>
        </w:tc>
        <w:tc>
          <w:tcPr>
            <w:tcW w:w="1556" w:type="dxa"/>
            <w:tcBorders/>
            <w:vAlign w:val="center"/>
          </w:tcPr>
          <w:p>
            <w:pPr>
              <w:pStyle w:val="TableContents"/>
              <w:bidi w:val="0"/>
              <w:spacing w:before="0" w:after="283"/>
              <w:jc w:val="left"/>
              <w:rPr/>
            </w:pPr>
            <w:r>
              <w:rPr/>
              <w:t>61591159</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20206</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3"/>
        <w:gridCol w:w="2951"/>
        <w:gridCol w:w="946"/>
        <w:gridCol w:w="1563"/>
        <w:gridCol w:w="1762"/>
      </w:tblGrid>
      <w:tr>
        <w:trPr/>
        <w:tc>
          <w:tcPr>
            <w:tcW w:w="2983" w:type="dxa"/>
            <w:tcBorders/>
            <w:vAlign w:val="center"/>
          </w:tcPr>
          <w:p>
            <w:pPr>
              <w:pStyle w:val="TableHeading"/>
              <w:suppressLineNumbers/>
              <w:bidi w:val="0"/>
              <w:spacing w:before="0" w:after="283"/>
              <w:jc w:val="center"/>
              <w:rPr/>
            </w:pPr>
            <w:r>
              <w:rPr/>
              <w:t>Name and Address of Seller</w:t>
            </w:r>
          </w:p>
        </w:tc>
        <w:tc>
          <w:tcPr>
            <w:tcW w:w="2951"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3" w:type="dxa"/>
            <w:tcBorders/>
            <w:vAlign w:val="center"/>
          </w:tcPr>
          <w:p>
            <w:pPr>
              <w:pStyle w:val="TableContents"/>
              <w:bidi w:val="0"/>
              <w:spacing w:before="0" w:after="283"/>
              <w:jc w:val="left"/>
              <w:rPr/>
            </w:pPr>
            <w:r>
              <w:rPr/>
              <w:t>10b5-1 Sales for GEORGE KEMBLE</w:t>
              <w:br/>
              <w:t>950 Tower Lane, Suite 1500</w:t>
              <w:br/>
              <w:t>Foster City   CA   94404</w:t>
            </w:r>
          </w:p>
        </w:tc>
        <w:tc>
          <w:tcPr>
            <w:tcW w:w="2951"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07/20/2026</w:t>
            </w:r>
          </w:p>
        </w:tc>
        <w:tc>
          <w:tcPr>
            <w:tcW w:w="1563" w:type="dxa"/>
            <w:tcBorders/>
            <w:vAlign w:val="center"/>
          </w:tcPr>
          <w:p>
            <w:pPr>
              <w:pStyle w:val="TableContents"/>
              <w:bidi w:val="0"/>
              <w:spacing w:before="0" w:after="283"/>
              <w:jc w:val="left"/>
              <w:rPr/>
            </w:pPr>
            <w:r>
              <w:rPr/>
              <w:t>18844</w:t>
            </w:r>
          </w:p>
        </w:tc>
        <w:tc>
          <w:tcPr>
            <w:tcW w:w="1762" w:type="dxa"/>
            <w:tcBorders/>
            <w:vAlign w:val="center"/>
          </w:tcPr>
          <w:p>
            <w:pPr>
              <w:pStyle w:val="TableContents"/>
              <w:bidi w:val="0"/>
              <w:spacing w:before="0" w:after="283"/>
              <w:jc w:val="left"/>
              <w:rPr/>
            </w:pPr>
            <w:r>
              <w:rPr/>
              <w:t>140529.13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47"/>
        <w:gridCol w:w="2558"/>
      </w:tblGrid>
      <w:tr>
        <w:trPr/>
        <w:tc>
          <w:tcPr>
            <w:tcW w:w="7647" w:type="dxa"/>
            <w:tcBorders/>
            <w:vAlign w:val="center"/>
          </w:tcPr>
          <w:p>
            <w:pPr>
              <w:pStyle w:val="TableContents"/>
              <w:bidi w:val="0"/>
              <w:spacing w:before="0" w:after="283"/>
              <w:jc w:val="left"/>
              <w:rPr/>
            </w:pPr>
            <w:r>
              <w:rPr/>
              <w:t>Remarks</w:t>
            </w:r>
          </w:p>
        </w:tc>
        <w:tc>
          <w:tcPr>
            <w:tcW w:w="2558" w:type="dxa"/>
            <w:tcBorders/>
            <w:vAlign w:val="center"/>
          </w:tcPr>
          <w:p>
            <w:pPr>
              <w:pStyle w:val="TableContents"/>
              <w:bidi w:val="0"/>
              <w:spacing w:before="0" w:after="283"/>
              <w:jc w:val="left"/>
              <w:rPr>
                <w:sz w:val="4"/>
                <w:szCs w:val="4"/>
              </w:rPr>
            </w:pPr>
            <w:r>
              <w:rPr>
                <w:sz w:val="4"/>
                <w:szCs w:val="4"/>
              </w:rPr>
            </w:r>
          </w:p>
        </w:tc>
      </w:tr>
      <w:tr>
        <w:trPr/>
        <w:tc>
          <w:tcPr>
            <w:tcW w:w="7647" w:type="dxa"/>
            <w:tcBorders/>
            <w:vAlign w:val="center"/>
          </w:tcPr>
          <w:p>
            <w:pPr>
              <w:pStyle w:val="TableContents"/>
              <w:bidi w:val="0"/>
              <w:spacing w:before="0" w:after="283"/>
              <w:jc w:val="left"/>
              <w:rPr/>
            </w:pPr>
            <w:r>
              <w:rPr/>
              <w:t>Date of Notice</w:t>
            </w:r>
          </w:p>
        </w:tc>
        <w:tc>
          <w:tcPr>
            <w:tcW w:w="2558" w:type="dxa"/>
            <w:tcBorders/>
            <w:vAlign w:val="center"/>
          </w:tcPr>
          <w:p>
            <w:pPr>
              <w:pStyle w:val="TableContents"/>
              <w:bidi w:val="0"/>
              <w:spacing w:before="0" w:after="0"/>
              <w:jc w:val="left"/>
              <w:rPr/>
            </w:pPr>
            <w:r>
              <w:rPr/>
              <w:t>08/11/2026</w:t>
            </w:r>
          </w:p>
        </w:tc>
      </w:tr>
      <w:tr>
        <w:trPr/>
        <w:tc>
          <w:tcPr>
            <w:tcW w:w="7647" w:type="dxa"/>
            <w:tcBorders/>
            <w:vAlign w:val="center"/>
          </w:tcPr>
          <w:p>
            <w:pPr>
              <w:pStyle w:val="TableContents"/>
              <w:bidi w:val="0"/>
              <w:spacing w:before="0" w:after="283"/>
              <w:jc w:val="left"/>
              <w:rPr/>
            </w:pPr>
            <w:r>
              <w:rPr/>
              <w:t>Date of Plan Adoption or Giving of Instruction, If Relying on Rule 10b5-1</w:t>
            </w:r>
          </w:p>
        </w:tc>
        <w:tc>
          <w:tcPr>
            <w:tcW w:w="2558" w:type="dxa"/>
            <w:tcBorders/>
            <w:vAlign w:val="center"/>
          </w:tcPr>
          <w:p>
            <w:pPr>
              <w:pStyle w:val="TableContents"/>
              <w:bidi w:val="0"/>
              <w:spacing w:before="0" w:after="0"/>
              <w:jc w:val="left"/>
              <w:rPr/>
            </w:pPr>
            <w:r>
              <w:rPr/>
              <w:t>08/21/2025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7" w:type="dxa"/>
            <w:tcBorders/>
            <w:vAlign w:val="center"/>
          </w:tcPr>
          <w:p>
            <w:pPr>
              <w:pStyle w:val="TableContents"/>
              <w:bidi w:val="0"/>
              <w:spacing w:before="0" w:after="283"/>
              <w:jc w:val="left"/>
              <w:rPr/>
            </w:pPr>
            <w:r>
              <w:rPr/>
              <w:t>Signature</w:t>
            </w:r>
          </w:p>
        </w:tc>
        <w:tc>
          <w:tcPr>
            <w:tcW w:w="2558" w:type="dxa"/>
            <w:tcBorders/>
            <w:vAlign w:val="center"/>
          </w:tcPr>
          <w:p>
            <w:pPr>
              <w:pStyle w:val="TableContents"/>
              <w:bidi w:val="0"/>
              <w:spacing w:before="0" w:after="0"/>
              <w:jc w:val="left"/>
              <w:rPr/>
            </w:pPr>
            <w:r>
              <w:rPr/>
              <w:t>/s/ George Kemble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3154</Characters>
  <CharactersWithSpaces>3720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